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2F" w:rsidRDefault="00275C2F" w:rsidP="00672BBB">
      <w:pPr>
        <w:spacing w:after="0"/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53954</wp:posOffset>
            </wp:positionH>
            <wp:positionV relativeFrom="paragraph">
              <wp:posOffset>114493</wp:posOffset>
            </wp:positionV>
            <wp:extent cx="1497908" cy="1193369"/>
            <wp:effectExtent l="133350" t="114300" r="121920" b="1593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vid 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08" cy="1193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75C2F" w:rsidRPr="00406A08" w:rsidRDefault="00275C2F" w:rsidP="00406A08">
      <w:pPr>
        <w:spacing w:after="0"/>
        <w:rPr>
          <w:rFonts w:ascii="Rubik" w:hAnsi="Rubik" w:cs="Rubik"/>
          <w:sz w:val="48"/>
          <w:szCs w:val="48"/>
          <w:lang w:val="pt-BR"/>
        </w:rPr>
      </w:pPr>
      <w:r w:rsidRPr="00406A08">
        <w:rPr>
          <w:rFonts w:ascii="Rubik" w:hAnsi="Rubik" w:cs="Rubik"/>
          <w:sz w:val="48"/>
          <w:szCs w:val="48"/>
          <w:lang w:val="pt-BR"/>
        </w:rPr>
        <w:t>Teste Rápido de</w:t>
      </w:r>
      <w:r w:rsidR="00406A08" w:rsidRPr="00406A08">
        <w:rPr>
          <w:rFonts w:ascii="Rubik" w:hAnsi="Rubik" w:cs="Rubik"/>
          <w:sz w:val="48"/>
          <w:szCs w:val="48"/>
          <w:lang w:val="pt-BR"/>
        </w:rPr>
        <w:t xml:space="preserve"> </w:t>
      </w:r>
      <w:r w:rsidRPr="00406A08">
        <w:rPr>
          <w:rFonts w:ascii="Rubik" w:hAnsi="Rubik" w:cs="Rubik"/>
          <w:sz w:val="48"/>
          <w:szCs w:val="48"/>
          <w:lang w:val="pt-BR"/>
        </w:rPr>
        <w:t>Antígeno</w:t>
      </w:r>
      <w:r w:rsidR="00406A08" w:rsidRPr="00406A08">
        <w:rPr>
          <w:rFonts w:ascii="Rubik" w:hAnsi="Rubik" w:cs="Rubik"/>
          <w:sz w:val="48"/>
          <w:szCs w:val="48"/>
          <w:lang w:val="pt-BR"/>
        </w:rPr>
        <w:t xml:space="preserve"> </w:t>
      </w:r>
      <w:r w:rsidRPr="00406A08">
        <w:rPr>
          <w:rFonts w:ascii="Rubik" w:hAnsi="Rubik" w:cs="Rubik"/>
          <w:sz w:val="48"/>
          <w:szCs w:val="48"/>
          <w:lang w:val="pt-BR"/>
        </w:rPr>
        <w:t>Covid-19:</w:t>
      </w:r>
    </w:p>
    <w:p w:rsidR="00275C2F" w:rsidRPr="00406A08" w:rsidRDefault="00275C2F" w:rsidP="00406A08">
      <w:pPr>
        <w:spacing w:after="0"/>
        <w:rPr>
          <w:rFonts w:ascii="Rubik" w:hAnsi="Rubik" w:cs="Rubik"/>
          <w:color w:val="ED7D31" w:themeColor="accent2"/>
          <w:sz w:val="48"/>
          <w:szCs w:val="48"/>
          <w:lang w:val="pt-BR"/>
        </w:rPr>
      </w:pPr>
      <w:r w:rsidRPr="00406A08">
        <w:rPr>
          <w:rFonts w:ascii="Rubik" w:hAnsi="Rubik" w:cs="Rubik"/>
          <w:color w:val="ED7D31" w:themeColor="accent2"/>
          <w:sz w:val="48"/>
          <w:szCs w:val="48"/>
          <w:lang w:val="pt-BR"/>
        </w:rPr>
        <w:t>Instruções de Uso</w:t>
      </w:r>
    </w:p>
    <w:p w:rsidR="00275C2F" w:rsidRDefault="00275C2F" w:rsidP="00672BBB">
      <w:pPr>
        <w:spacing w:after="0"/>
        <w:rPr>
          <w:rFonts w:ascii="Rubik" w:hAnsi="Rubik" w:cs="Rubik"/>
          <w:b/>
          <w:lang w:val="pt-BR"/>
        </w:rPr>
      </w:pPr>
    </w:p>
    <w:p w:rsidR="00275C2F" w:rsidRDefault="00275C2F" w:rsidP="00672BBB">
      <w:pPr>
        <w:spacing w:after="0"/>
        <w:rPr>
          <w:rFonts w:ascii="Rubik" w:hAnsi="Rubik" w:cs="Rubik"/>
          <w:b/>
          <w:lang w:val="pt-BR"/>
        </w:rPr>
      </w:pPr>
    </w:p>
    <w:p w:rsidR="002B1952" w:rsidRPr="000251B7" w:rsidRDefault="002B1952" w:rsidP="00672BBB">
      <w:pPr>
        <w:spacing w:after="0"/>
        <w:rPr>
          <w:rFonts w:ascii="Rubik" w:hAnsi="Rubik" w:cs="Rubik"/>
          <w:b/>
          <w:lang w:val="pt-BR"/>
        </w:rPr>
      </w:pPr>
      <w:r w:rsidRPr="00672BBB">
        <w:rPr>
          <w:rFonts w:ascii="Rubik" w:hAnsi="Rubik" w:cs="Rubik"/>
          <w:b/>
          <w:lang w:val="pt-BR"/>
        </w:rPr>
        <w:t>Passo 1</w:t>
      </w:r>
      <w:r w:rsidR="00672BBB">
        <w:rPr>
          <w:rFonts w:ascii="Rubik" w:hAnsi="Rubik" w:cs="Rubik"/>
          <w:b/>
          <w:lang w:val="pt-BR"/>
        </w:rPr>
        <w:t>:</w:t>
      </w:r>
    </w:p>
    <w:p w:rsidR="002B1952" w:rsidRPr="000251B7" w:rsidRDefault="000251B7" w:rsidP="00672BBB">
      <w:pPr>
        <w:spacing w:after="0" w:line="240" w:lineRule="auto"/>
        <w:rPr>
          <w:rFonts w:ascii="Rubik" w:hAnsi="Rubik" w:cs="Rubik"/>
          <w:lang w:val="pt-BR"/>
        </w:rPr>
      </w:pPr>
      <w:r w:rsidRPr="000251B7">
        <w:rPr>
          <w:rFonts w:ascii="Rubik" w:hAnsi="Rubik" w:cs="Rubik"/>
          <w:lang w:val="pt-BR"/>
        </w:rPr>
        <w:t>Abra o pacote</w:t>
      </w:r>
      <w:r>
        <w:rPr>
          <w:rFonts w:ascii="Rubik" w:hAnsi="Rubik" w:cs="Rubik"/>
          <w:lang w:val="pt-BR"/>
        </w:rPr>
        <w:t xml:space="preserve"> e</w:t>
      </w:r>
      <w:r w:rsidRPr="000251B7">
        <w:rPr>
          <w:rFonts w:ascii="Rubik" w:hAnsi="Rubik" w:cs="Rubik"/>
          <w:lang w:val="pt-BR"/>
        </w:rPr>
        <w:t xml:space="preserve"> retire o </w:t>
      </w:r>
      <w:r w:rsidRPr="000251B7">
        <w:rPr>
          <w:rFonts w:ascii="Rubik" w:hAnsi="Rubik" w:cs="Rubik"/>
          <w:lang w:val="pt-BR"/>
        </w:rPr>
        <w:t>c</w:t>
      </w:r>
      <w:r w:rsidRPr="000251B7">
        <w:rPr>
          <w:rFonts w:ascii="Rubik" w:hAnsi="Rubik" w:cs="Rubik"/>
          <w:lang w:val="pt-BR"/>
        </w:rPr>
        <w:t>artão</w:t>
      </w:r>
      <w:r w:rsidRPr="000251B7">
        <w:rPr>
          <w:rFonts w:ascii="Rubik" w:hAnsi="Rubik" w:cs="Rubik"/>
          <w:lang w:val="pt-BR"/>
        </w:rPr>
        <w:t xml:space="preserve"> de teste</w:t>
      </w:r>
      <w:r w:rsidRPr="000251B7">
        <w:rPr>
          <w:rFonts w:ascii="Rubik" w:hAnsi="Rubik" w:cs="Rubik"/>
          <w:lang w:val="pt-BR"/>
        </w:rPr>
        <w:t xml:space="preserve"> </w:t>
      </w:r>
      <w:r w:rsidRPr="000251B7">
        <w:rPr>
          <w:rFonts w:ascii="Rubik" w:hAnsi="Rubik" w:cs="Rubik"/>
          <w:lang w:val="pt-BR"/>
        </w:rPr>
        <w:t>escrito “</w:t>
      </w:r>
      <w:r w:rsidRPr="000251B7">
        <w:rPr>
          <w:rFonts w:ascii="Rubik" w:hAnsi="Rubik" w:cs="Rubik"/>
          <w:lang w:val="pt-BR"/>
        </w:rPr>
        <w:t>COVID-19</w:t>
      </w:r>
      <w:r w:rsidRPr="000251B7">
        <w:rPr>
          <w:rFonts w:ascii="Rubik" w:hAnsi="Rubik" w:cs="Rubik"/>
          <w:lang w:val="pt-BR"/>
        </w:rPr>
        <w:t xml:space="preserve"> Test Card”</w:t>
      </w:r>
      <w:r w:rsidRPr="000251B7">
        <w:rPr>
          <w:rFonts w:ascii="Rubik" w:hAnsi="Rubik" w:cs="Rubik"/>
          <w:lang w:val="pt-BR"/>
        </w:rPr>
        <w:t>, tubo vazio,</w:t>
      </w:r>
      <w:r w:rsidRPr="000251B7">
        <w:rPr>
          <w:rFonts w:ascii="Rubik" w:hAnsi="Rubik" w:cs="Rubik"/>
          <w:lang w:val="pt-BR"/>
        </w:rPr>
        <w:t xml:space="preserve"> </w:t>
      </w:r>
      <w:r w:rsidR="00352F3B">
        <w:rPr>
          <w:rFonts w:ascii="Rubik" w:hAnsi="Rubik" w:cs="Rubik"/>
          <w:lang w:val="pt-BR"/>
        </w:rPr>
        <w:t>o</w:t>
      </w:r>
      <w:r w:rsidRPr="000251B7">
        <w:rPr>
          <w:rFonts w:ascii="Rubik" w:hAnsi="Rubik" w:cs="Rubik"/>
          <w:lang w:val="pt-BR"/>
        </w:rPr>
        <w:t xml:space="preserve"> </w:t>
      </w:r>
      <w:r w:rsidRPr="000251B7">
        <w:rPr>
          <w:rFonts w:ascii="Rubik" w:hAnsi="Rubik" w:cs="Rubik"/>
          <w:lang w:val="pt-BR"/>
        </w:rPr>
        <w:t>líquid</w:t>
      </w:r>
      <w:r w:rsidR="00352F3B">
        <w:rPr>
          <w:rFonts w:ascii="Rubik" w:hAnsi="Rubik" w:cs="Rubik"/>
          <w:lang w:val="pt-BR"/>
        </w:rPr>
        <w:t>o</w:t>
      </w:r>
      <w:r w:rsidRPr="000251B7">
        <w:rPr>
          <w:rFonts w:ascii="Rubik" w:hAnsi="Rubik" w:cs="Rubik"/>
          <w:lang w:val="pt-BR"/>
        </w:rPr>
        <w:t xml:space="preserve"> </w:t>
      </w:r>
      <w:r w:rsidRPr="000251B7">
        <w:rPr>
          <w:rFonts w:ascii="Rubik" w:hAnsi="Rubik" w:cs="Rubik"/>
          <w:lang w:val="pt-BR"/>
        </w:rPr>
        <w:t>e</w:t>
      </w:r>
      <w:r w:rsidRPr="000251B7">
        <w:rPr>
          <w:lang w:val="pt-BR"/>
        </w:rPr>
        <w:t xml:space="preserve"> </w:t>
      </w:r>
      <w:r w:rsidR="00EF23C4">
        <w:rPr>
          <w:rFonts w:ascii="Rubik" w:hAnsi="Rubik" w:cs="Rubik"/>
          <w:lang w:val="pt-BR"/>
        </w:rPr>
        <w:t>um cotonete</w:t>
      </w:r>
      <w:r w:rsidRPr="000251B7">
        <w:rPr>
          <w:rFonts w:ascii="Rubik" w:hAnsi="Rubik" w:cs="Rubik"/>
          <w:lang w:val="pt-BR"/>
        </w:rPr>
        <w:t>.</w:t>
      </w:r>
    </w:p>
    <w:p w:rsidR="000251B7" w:rsidRDefault="00EF23C4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1462394</wp:posOffset>
            </wp:positionH>
            <wp:positionV relativeFrom="paragraph">
              <wp:posOffset>29102</wp:posOffset>
            </wp:positionV>
            <wp:extent cx="2796540" cy="746760"/>
            <wp:effectExtent l="19050" t="19050" r="22860" b="15240"/>
            <wp:wrapTight wrapText="bothSides">
              <wp:wrapPolygon edited="0">
                <wp:start x="-147" y="-551"/>
                <wp:lineTo x="-147" y="21490"/>
                <wp:lineTo x="21629" y="21490"/>
                <wp:lineTo x="21629" y="-551"/>
                <wp:lineTo x="-147" y="-5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352F3B" w:rsidRDefault="00352F3B" w:rsidP="006533C3">
      <w:pPr>
        <w:spacing w:after="0" w:line="240" w:lineRule="auto"/>
        <w:rPr>
          <w:rFonts w:ascii="Rubik" w:hAnsi="Rubik" w:cs="Rubik"/>
          <w:lang w:val="pt-BR"/>
        </w:rPr>
      </w:pPr>
    </w:p>
    <w:p w:rsidR="000251B7" w:rsidRPr="000251B7" w:rsidRDefault="000251B7" w:rsidP="006533C3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544830</wp:posOffset>
            </wp:positionV>
            <wp:extent cx="2775585" cy="876300"/>
            <wp:effectExtent l="19050" t="19050" r="24765" b="19050"/>
            <wp:wrapTight wrapText="bothSides">
              <wp:wrapPolygon edited="0">
                <wp:start x="-148" y="-470"/>
                <wp:lineTo x="-148" y="21600"/>
                <wp:lineTo x="21644" y="21600"/>
                <wp:lineTo x="21644" y="-470"/>
                <wp:lineTo x="-148" y="-4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1 part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876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251B7">
        <w:rPr>
          <w:rFonts w:ascii="Rubik" w:hAnsi="Rubik" w:cs="Rubik"/>
          <w:lang w:val="pt-BR"/>
        </w:rPr>
        <w:t xml:space="preserve">Esprema </w:t>
      </w:r>
      <w:r w:rsidR="00352F3B">
        <w:rPr>
          <w:rFonts w:ascii="Rubik" w:hAnsi="Rubik" w:cs="Rubik"/>
          <w:lang w:val="pt-BR"/>
        </w:rPr>
        <w:t xml:space="preserve">o liquido </w:t>
      </w:r>
      <w:r w:rsidRPr="000251B7">
        <w:rPr>
          <w:rFonts w:ascii="Rubik" w:hAnsi="Rubik" w:cs="Rubik"/>
          <w:lang w:val="pt-BR"/>
        </w:rPr>
        <w:t>completamente</w:t>
      </w:r>
      <w:r>
        <w:rPr>
          <w:rFonts w:ascii="Rubik" w:hAnsi="Rubik" w:cs="Rubik"/>
          <w:lang w:val="pt-BR"/>
        </w:rPr>
        <w:t xml:space="preserve"> para dentro do </w:t>
      </w:r>
      <w:r w:rsidRPr="000251B7">
        <w:rPr>
          <w:rFonts w:ascii="Rubik" w:hAnsi="Rubik" w:cs="Rubik"/>
          <w:lang w:val="pt-BR"/>
        </w:rPr>
        <w:t>tubo vazio.</w:t>
      </w:r>
      <w:r>
        <w:rPr>
          <w:rFonts w:ascii="Rubik" w:hAnsi="Rubik" w:cs="Rubik"/>
          <w:lang w:val="pt-BR"/>
        </w:rPr>
        <w:t xml:space="preserve"> </w:t>
      </w:r>
      <w:r w:rsidRPr="000251B7">
        <w:rPr>
          <w:rFonts w:ascii="Rubik" w:hAnsi="Rubik" w:cs="Rubik"/>
          <w:lang w:val="pt-BR"/>
        </w:rPr>
        <w:t xml:space="preserve">Por favor, olhe com cuidado, </w:t>
      </w:r>
      <w:r w:rsidR="00352F3B">
        <w:rPr>
          <w:rFonts w:ascii="Rubik" w:hAnsi="Rubik" w:cs="Rubik"/>
          <w:lang w:val="pt-BR"/>
        </w:rPr>
        <w:t xml:space="preserve">pois </w:t>
      </w:r>
      <w:r w:rsidRPr="000251B7">
        <w:rPr>
          <w:rFonts w:ascii="Rubik" w:hAnsi="Rubik" w:cs="Rubik"/>
          <w:lang w:val="pt-BR"/>
        </w:rPr>
        <w:t xml:space="preserve">existem duas </w:t>
      </w:r>
      <w:r>
        <w:rPr>
          <w:rFonts w:ascii="Rubik" w:hAnsi="Rubik" w:cs="Rubik"/>
          <w:lang w:val="pt-BR"/>
        </w:rPr>
        <w:t>linhas</w:t>
      </w:r>
      <w:r w:rsidRPr="000251B7">
        <w:rPr>
          <w:rFonts w:ascii="Rubik" w:hAnsi="Rubik" w:cs="Rubik"/>
          <w:lang w:val="pt-BR"/>
        </w:rPr>
        <w:t xml:space="preserve"> no tubo vazio</w:t>
      </w:r>
      <w:r>
        <w:rPr>
          <w:rFonts w:ascii="Rubik" w:hAnsi="Rubik" w:cs="Rubik"/>
          <w:lang w:val="pt-BR"/>
        </w:rPr>
        <w:t>. E</w:t>
      </w:r>
      <w:r w:rsidRPr="000251B7">
        <w:rPr>
          <w:rFonts w:ascii="Rubik" w:hAnsi="Rubik" w:cs="Rubik"/>
          <w:lang w:val="pt-BR"/>
        </w:rPr>
        <w:t xml:space="preserve">ncha com líquido até a </w:t>
      </w:r>
      <w:r>
        <w:rPr>
          <w:rFonts w:ascii="Rubik" w:hAnsi="Rubik" w:cs="Rubik"/>
          <w:lang w:val="pt-BR"/>
        </w:rPr>
        <w:t>linha</w:t>
      </w:r>
      <w:r w:rsidR="00352F3B">
        <w:rPr>
          <w:rFonts w:ascii="Rubik" w:hAnsi="Rubik" w:cs="Rubik"/>
          <w:lang w:val="pt-BR"/>
        </w:rPr>
        <w:t xml:space="preserve"> “Edge 2”</w:t>
      </w:r>
      <w:r>
        <w:rPr>
          <w:rFonts w:ascii="Rubik" w:hAnsi="Rubik" w:cs="Rubik"/>
          <w:lang w:val="pt-BR"/>
        </w:rPr>
        <w:t xml:space="preserve"> </w:t>
      </w:r>
      <w:r w:rsidRPr="000251B7">
        <w:rPr>
          <w:rFonts w:ascii="Rubik" w:hAnsi="Rubik" w:cs="Rubik"/>
          <w:lang w:val="pt-BR"/>
        </w:rPr>
        <w:t>(</w:t>
      </w:r>
      <w:r w:rsidR="00352F3B">
        <w:rPr>
          <w:rFonts w:ascii="Rubik" w:hAnsi="Rubik" w:cs="Rubik"/>
          <w:lang w:val="pt-BR"/>
        </w:rPr>
        <w:t xml:space="preserve">veja a </w:t>
      </w:r>
      <w:r w:rsidRPr="000251B7">
        <w:rPr>
          <w:rFonts w:ascii="Rubik" w:hAnsi="Rubik" w:cs="Rubik"/>
          <w:lang w:val="pt-BR"/>
        </w:rPr>
        <w:t>imagem abaixo</w:t>
      </w:r>
      <w:r w:rsidR="00352F3B">
        <w:rPr>
          <w:rFonts w:ascii="Rubik" w:hAnsi="Rubik" w:cs="Rubik"/>
          <w:lang w:val="pt-BR"/>
        </w:rPr>
        <w:t>)</w:t>
      </w:r>
      <w:r w:rsidRPr="000251B7">
        <w:rPr>
          <w:rFonts w:ascii="Rubik" w:hAnsi="Rubik" w:cs="Rubik"/>
          <w:lang w:val="pt-BR"/>
        </w:rPr>
        <w:t>.</w:t>
      </w: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0251B7" w:rsidRDefault="000251B7">
      <w:pPr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Passo</w:t>
      </w:r>
      <w:r w:rsidRPr="002B1952">
        <w:rPr>
          <w:rFonts w:ascii="Rubik" w:hAnsi="Rubik" w:cs="Rubik"/>
          <w:b/>
          <w:lang w:val="pt-BR"/>
        </w:rPr>
        <w:t xml:space="preserve"> 2</w:t>
      </w:r>
      <w:r w:rsidR="00672BBB">
        <w:rPr>
          <w:rFonts w:ascii="Rubik" w:hAnsi="Rubik" w:cs="Rubik"/>
          <w:b/>
          <w:lang w:val="pt-BR"/>
        </w:rPr>
        <w:t>:</w:t>
      </w:r>
    </w:p>
    <w:p w:rsidR="00985FA2" w:rsidRPr="008508C3" w:rsidRDefault="008508C3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252499</wp:posOffset>
            </wp:positionV>
            <wp:extent cx="2775585" cy="754380"/>
            <wp:effectExtent l="19050" t="19050" r="24765" b="266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508C3">
        <w:rPr>
          <w:rFonts w:ascii="Rubik" w:hAnsi="Rubik" w:cs="Rubik"/>
          <w:lang w:val="pt-BR"/>
        </w:rPr>
        <w:t>Retire o cotonete da embalagem, tomando cuidado para não tocar na ponta.</w:t>
      </w: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672BBB" w:rsidRDefault="00672BBB" w:rsidP="008508C3">
      <w:pPr>
        <w:spacing w:after="0" w:line="240" w:lineRule="auto"/>
        <w:rPr>
          <w:rFonts w:ascii="Rubik" w:hAnsi="Rubik" w:cs="Rubik"/>
          <w:lang w:val="pt-BR"/>
        </w:rPr>
      </w:pPr>
    </w:p>
    <w:p w:rsidR="006533C3" w:rsidRDefault="008508C3" w:rsidP="008508C3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lang w:val="pt-BR"/>
        </w:rPr>
        <w:t>C</w:t>
      </w:r>
      <w:r w:rsidRPr="008508C3">
        <w:rPr>
          <w:rFonts w:ascii="Rubik" w:hAnsi="Rubik" w:cs="Rubik"/>
          <w:lang w:val="pt-BR"/>
        </w:rPr>
        <w:t xml:space="preserve">oloque lentamente a ponta do cotonete </w:t>
      </w:r>
      <w:r w:rsidR="006533C3">
        <w:rPr>
          <w:rFonts w:ascii="Rubik" w:hAnsi="Rubik" w:cs="Rubik"/>
          <w:lang w:val="pt-BR"/>
        </w:rPr>
        <w:t>na narina</w:t>
      </w:r>
      <w:r w:rsidRPr="008508C3">
        <w:rPr>
          <w:rFonts w:ascii="Rubik" w:hAnsi="Rubik" w:cs="Rubik"/>
          <w:lang w:val="pt-BR"/>
        </w:rPr>
        <w:t xml:space="preserve">. </w:t>
      </w:r>
      <w:r w:rsidRPr="008508C3">
        <w:rPr>
          <w:rFonts w:ascii="Rubik" w:hAnsi="Rubik" w:cs="Rubik"/>
          <w:lang w:val="pt-BR"/>
        </w:rPr>
        <w:t>E</w:t>
      </w:r>
      <w:r w:rsidR="006533C3">
        <w:rPr>
          <w:rFonts w:ascii="Rubik" w:hAnsi="Rubik" w:cs="Rubik"/>
          <w:lang w:val="pt-BR"/>
        </w:rPr>
        <w:t>m</w:t>
      </w:r>
      <w:r w:rsidRPr="008508C3">
        <w:rPr>
          <w:rFonts w:ascii="Rubik" w:hAnsi="Rubik" w:cs="Rubik"/>
          <w:lang w:val="pt-BR"/>
        </w:rPr>
        <w:t xml:space="preserve"> movimentos circulares</w:t>
      </w:r>
      <w:r w:rsidR="006533C3">
        <w:rPr>
          <w:rFonts w:ascii="Rubik" w:hAnsi="Rubik" w:cs="Rubik"/>
          <w:lang w:val="pt-BR"/>
        </w:rPr>
        <w:t xml:space="preserve"> e com firmeza, passe o cotonete</w:t>
      </w:r>
      <w:r w:rsidRPr="008508C3">
        <w:rPr>
          <w:rFonts w:ascii="Rubik" w:hAnsi="Rubik" w:cs="Rubik"/>
          <w:lang w:val="pt-BR"/>
        </w:rPr>
        <w:t xml:space="preserve"> contra a parede nasal pelo menos 5</w:t>
      </w:r>
      <w:r w:rsidR="006533C3">
        <w:rPr>
          <w:rFonts w:ascii="Rubik" w:hAnsi="Rubik" w:cs="Rubik"/>
          <w:lang w:val="pt-BR"/>
        </w:rPr>
        <w:t xml:space="preserve"> </w:t>
      </w:r>
      <w:r w:rsidRPr="008508C3">
        <w:rPr>
          <w:rFonts w:ascii="Rubik" w:hAnsi="Rubik" w:cs="Rubik"/>
          <w:lang w:val="pt-BR"/>
        </w:rPr>
        <w:t xml:space="preserve">vezes. Leve pelo menos 15 segundos para coletar </w:t>
      </w:r>
      <w:r w:rsidR="00352F3B">
        <w:rPr>
          <w:rFonts w:ascii="Rubik" w:hAnsi="Rubik" w:cs="Rubik"/>
          <w:lang w:val="pt-BR"/>
        </w:rPr>
        <w:t>a</w:t>
      </w:r>
      <w:r w:rsidRPr="008508C3">
        <w:rPr>
          <w:rFonts w:ascii="Rubik" w:hAnsi="Rubik" w:cs="Rubik"/>
          <w:lang w:val="pt-BR"/>
        </w:rPr>
        <w:t xml:space="preserve"> </w:t>
      </w:r>
      <w:r w:rsidRPr="008508C3">
        <w:rPr>
          <w:rFonts w:ascii="Rubik" w:hAnsi="Rubik" w:cs="Rubik"/>
          <w:lang w:val="pt-BR"/>
        </w:rPr>
        <w:t>amostra</w:t>
      </w:r>
      <w:r w:rsidRPr="008508C3">
        <w:rPr>
          <w:rFonts w:ascii="Rubik" w:hAnsi="Rubik" w:cs="Rubik"/>
          <w:lang w:val="pt-BR"/>
        </w:rPr>
        <w:t xml:space="preserve">. </w:t>
      </w:r>
      <w:r w:rsidRPr="008508C3">
        <w:rPr>
          <w:rFonts w:ascii="Rubik" w:hAnsi="Rubik" w:cs="Rubik"/>
          <w:lang w:val="pt-BR"/>
        </w:rPr>
        <w:t xml:space="preserve">Usando o mesmo </w:t>
      </w:r>
      <w:r w:rsidRPr="008508C3">
        <w:rPr>
          <w:rFonts w:ascii="Rubik" w:hAnsi="Rubik" w:cs="Rubik"/>
          <w:lang w:val="pt-BR"/>
        </w:rPr>
        <w:t>cotonete</w:t>
      </w:r>
      <w:r w:rsidRPr="008508C3">
        <w:rPr>
          <w:rFonts w:ascii="Rubik" w:hAnsi="Rubik" w:cs="Rubik"/>
          <w:lang w:val="pt-BR"/>
        </w:rPr>
        <w:t>, repita o mesmo</w:t>
      </w:r>
      <w:r w:rsidRPr="008508C3">
        <w:rPr>
          <w:rFonts w:ascii="Rubik" w:hAnsi="Rubik" w:cs="Rubik"/>
          <w:lang w:val="pt-BR"/>
        </w:rPr>
        <w:t xml:space="preserve"> </w:t>
      </w:r>
      <w:r w:rsidRPr="008508C3">
        <w:rPr>
          <w:rFonts w:ascii="Rubik" w:hAnsi="Rubik" w:cs="Rubik"/>
          <w:lang w:val="pt-BR"/>
        </w:rPr>
        <w:t xml:space="preserve">procedimento para a outra narina. </w:t>
      </w:r>
    </w:p>
    <w:p w:rsidR="002B1952" w:rsidRPr="006533C3" w:rsidRDefault="006533C3" w:rsidP="006533C3">
      <w:pPr>
        <w:spacing w:after="0" w:line="240" w:lineRule="auto"/>
        <w:jc w:val="center"/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lang w:val="pt-BR"/>
        </w:rPr>
        <w:t>*</w:t>
      </w:r>
      <w:r w:rsidR="008508C3" w:rsidRPr="006533C3">
        <w:rPr>
          <w:rFonts w:ascii="Rubik" w:hAnsi="Rubik" w:cs="Rubik"/>
          <w:b/>
          <w:lang w:val="pt-BR"/>
        </w:rPr>
        <w:t>Lembre-se de usar o mesmo cotonete para</w:t>
      </w:r>
      <w:r w:rsidRPr="006533C3">
        <w:rPr>
          <w:rFonts w:ascii="Rubik" w:hAnsi="Rubik" w:cs="Rubik"/>
          <w:b/>
          <w:lang w:val="pt-BR"/>
        </w:rPr>
        <w:t xml:space="preserve"> as </w:t>
      </w:r>
      <w:r w:rsidR="008508C3" w:rsidRPr="006533C3">
        <w:rPr>
          <w:rFonts w:ascii="Rubik" w:hAnsi="Rubik" w:cs="Rubik"/>
          <w:b/>
          <w:lang w:val="pt-BR"/>
        </w:rPr>
        <w:t>narinas</w:t>
      </w:r>
      <w:r w:rsidRPr="006533C3">
        <w:rPr>
          <w:rFonts w:ascii="Rubik" w:hAnsi="Rubik" w:cs="Rubik"/>
          <w:b/>
          <w:lang w:val="pt-BR"/>
        </w:rPr>
        <w:t>.</w:t>
      </w:r>
      <w:r>
        <w:rPr>
          <w:rFonts w:ascii="Rubik" w:hAnsi="Rubik" w:cs="Rubik"/>
          <w:b/>
          <w:lang w:val="pt-BR"/>
        </w:rPr>
        <w:t>*</w:t>
      </w:r>
    </w:p>
    <w:p w:rsidR="002B1952" w:rsidRPr="002B1952" w:rsidRDefault="008508C3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82088</wp:posOffset>
            </wp:positionV>
            <wp:extent cx="2798445" cy="944880"/>
            <wp:effectExtent l="19050" t="19050" r="20955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2 part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4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8508C3" w:rsidRDefault="008508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Passo</w:t>
      </w:r>
      <w:r w:rsidRPr="002B1952">
        <w:rPr>
          <w:rFonts w:ascii="Rubik" w:hAnsi="Rubik" w:cs="Rubik"/>
          <w:b/>
          <w:lang w:val="pt-BR"/>
        </w:rPr>
        <w:t xml:space="preserve"> 3</w:t>
      </w:r>
      <w:r w:rsidR="00672BBB">
        <w:rPr>
          <w:rFonts w:ascii="Rubik" w:hAnsi="Rubik" w:cs="Rubik"/>
          <w:b/>
          <w:lang w:val="pt-BR"/>
        </w:rPr>
        <w:t>:</w:t>
      </w:r>
    </w:p>
    <w:p w:rsidR="006533C3" w:rsidRPr="006533C3" w:rsidRDefault="006533C3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1662084</wp:posOffset>
            </wp:positionH>
            <wp:positionV relativeFrom="paragraph">
              <wp:posOffset>208396</wp:posOffset>
            </wp:positionV>
            <wp:extent cx="2766060" cy="1165860"/>
            <wp:effectExtent l="19050" t="19050" r="15240" b="15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3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165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533C3">
        <w:rPr>
          <w:rFonts w:ascii="Rubik" w:hAnsi="Rubik" w:cs="Rubik"/>
          <w:lang w:val="pt-BR"/>
        </w:rPr>
        <w:t>B</w:t>
      </w:r>
      <w:r w:rsidRPr="006533C3">
        <w:rPr>
          <w:rFonts w:ascii="Rubik" w:hAnsi="Rubik" w:cs="Rubik"/>
          <w:lang w:val="pt-BR"/>
        </w:rPr>
        <w:t xml:space="preserve">ata o tubo verticalmente na mesa e gire </w:t>
      </w:r>
      <w:r w:rsidR="00D17747">
        <w:rPr>
          <w:rFonts w:ascii="Rubik" w:hAnsi="Rubik" w:cs="Rubik"/>
          <w:lang w:val="pt-BR"/>
        </w:rPr>
        <w:t>a</w:t>
      </w:r>
      <w:r w:rsidRPr="006533C3">
        <w:rPr>
          <w:rFonts w:ascii="Rubik" w:hAnsi="Rubik" w:cs="Rubik"/>
          <w:lang w:val="pt-BR"/>
        </w:rPr>
        <w:t xml:space="preserve"> </w:t>
      </w:r>
      <w:r w:rsidRPr="006533C3">
        <w:rPr>
          <w:rFonts w:ascii="Rubik" w:hAnsi="Rubik" w:cs="Rubik"/>
          <w:lang w:val="pt-BR"/>
        </w:rPr>
        <w:t>tampa laranja para abrir o tubo</w:t>
      </w:r>
      <w:r w:rsidRPr="006533C3">
        <w:rPr>
          <w:rFonts w:ascii="Rubik" w:hAnsi="Rubik" w:cs="Rubik"/>
          <w:lang w:val="pt-BR"/>
        </w:rPr>
        <w:t>.</w:t>
      </w: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 w:rsidP="006533C3">
      <w:pPr>
        <w:spacing w:after="0" w:line="240" w:lineRule="auto"/>
        <w:jc w:val="both"/>
        <w:rPr>
          <w:rFonts w:ascii="Rubik" w:hAnsi="Rubik" w:cs="Rubik"/>
          <w:lang w:val="pt-BR"/>
        </w:rPr>
      </w:pPr>
    </w:p>
    <w:p w:rsidR="006533C3" w:rsidRPr="006533C3" w:rsidRDefault="006533C3" w:rsidP="006533C3">
      <w:pPr>
        <w:spacing w:after="0" w:line="240" w:lineRule="auto"/>
        <w:jc w:val="both"/>
        <w:rPr>
          <w:rFonts w:ascii="Rubik" w:hAnsi="Rubik" w:cs="Rubik"/>
          <w:lang w:val="pt-BR"/>
        </w:rPr>
      </w:pPr>
      <w:r>
        <w:rPr>
          <w:rFonts w:ascii="Rubik" w:hAnsi="Rubik" w:cs="Rubik"/>
          <w:lang w:val="pt-BR"/>
        </w:rPr>
        <w:t>Coloque</w:t>
      </w:r>
      <w:r w:rsidRPr="006533C3">
        <w:rPr>
          <w:rFonts w:ascii="Rubik" w:hAnsi="Rubik" w:cs="Rubik"/>
          <w:lang w:val="pt-BR"/>
        </w:rPr>
        <w:t xml:space="preserve"> o cotonete no tubo</w:t>
      </w:r>
      <w:r>
        <w:rPr>
          <w:rFonts w:ascii="Rubik" w:hAnsi="Rubik" w:cs="Rubik"/>
          <w:lang w:val="pt-BR"/>
        </w:rPr>
        <w:t>. T</w:t>
      </w:r>
      <w:r w:rsidRPr="006533C3">
        <w:rPr>
          <w:rFonts w:ascii="Rubik" w:hAnsi="Rubik" w:cs="Rubik"/>
          <w:lang w:val="pt-BR"/>
        </w:rPr>
        <w:t>oque na parte inferior do</w:t>
      </w:r>
      <w:r w:rsidRPr="006533C3">
        <w:rPr>
          <w:rFonts w:ascii="Rubik" w:hAnsi="Rubik" w:cs="Rubik"/>
          <w:lang w:val="pt-BR"/>
        </w:rPr>
        <w:t xml:space="preserve"> </w:t>
      </w:r>
      <w:r w:rsidRPr="006533C3">
        <w:rPr>
          <w:rFonts w:ascii="Rubik" w:hAnsi="Rubik" w:cs="Rubik"/>
          <w:lang w:val="pt-BR"/>
        </w:rPr>
        <w:t xml:space="preserve">tubo com a ponta do </w:t>
      </w:r>
      <w:r>
        <w:rPr>
          <w:rFonts w:ascii="Rubik" w:hAnsi="Rubik" w:cs="Rubik"/>
          <w:lang w:val="pt-BR"/>
        </w:rPr>
        <w:t xml:space="preserve">cotonete, </w:t>
      </w:r>
      <w:r w:rsidRPr="006533C3">
        <w:rPr>
          <w:rFonts w:ascii="Rubik" w:hAnsi="Rubik" w:cs="Rubik"/>
          <w:lang w:val="pt-BR"/>
        </w:rPr>
        <w:t>e mexa pelo menos 15 vezes.</w:t>
      </w:r>
    </w:p>
    <w:p w:rsidR="006533C3" w:rsidRDefault="006533C3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1675534</wp:posOffset>
            </wp:positionH>
            <wp:positionV relativeFrom="paragraph">
              <wp:posOffset>29845</wp:posOffset>
            </wp:positionV>
            <wp:extent cx="2798445" cy="1082040"/>
            <wp:effectExtent l="19050" t="19050" r="20955" b="228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3 part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0820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2B1952" w:rsidRDefault="002B1952">
      <w:pPr>
        <w:rPr>
          <w:rFonts w:ascii="Rubik" w:hAnsi="Rubik" w:cs="Rubik"/>
          <w:b/>
          <w:lang w:val="pt-BR"/>
        </w:rPr>
      </w:pPr>
    </w:p>
    <w:p w:rsidR="002B1952" w:rsidRPr="002B1952" w:rsidRDefault="002B1952">
      <w:pPr>
        <w:rPr>
          <w:rFonts w:ascii="Rubik" w:hAnsi="Rubik" w:cs="Rubik"/>
          <w:b/>
          <w:lang w:val="pt-BR"/>
        </w:rPr>
      </w:pPr>
    </w:p>
    <w:p w:rsidR="00941B88" w:rsidRPr="00941B88" w:rsidRDefault="006533C3" w:rsidP="00941B88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lang w:val="pt-BR"/>
        </w:rPr>
        <w:t>A</w:t>
      </w:r>
      <w:r w:rsidRPr="006533C3">
        <w:rPr>
          <w:rFonts w:ascii="Rubik" w:hAnsi="Rubik" w:cs="Rubik"/>
          <w:lang w:val="pt-BR"/>
        </w:rPr>
        <w:t>perte os lados do tubo para extrair o máximo de líquido possível do cotonete e</w:t>
      </w:r>
      <w:r w:rsidR="00941B88">
        <w:rPr>
          <w:rFonts w:ascii="Rubik" w:hAnsi="Rubik" w:cs="Rubik"/>
          <w:lang w:val="pt-BR"/>
        </w:rPr>
        <w:t xml:space="preserve"> </w:t>
      </w:r>
      <w:r w:rsidRPr="006533C3">
        <w:rPr>
          <w:rFonts w:ascii="Rubik" w:hAnsi="Rubik" w:cs="Rubik"/>
          <w:lang w:val="pt-BR"/>
        </w:rPr>
        <w:t>em seguida, retire</w:t>
      </w:r>
      <w:r w:rsidR="00941B88">
        <w:rPr>
          <w:rFonts w:ascii="Rubik" w:hAnsi="Rubik" w:cs="Rubik"/>
          <w:lang w:val="pt-BR"/>
        </w:rPr>
        <w:t xml:space="preserve"> </w:t>
      </w:r>
      <w:r w:rsidRPr="006533C3">
        <w:rPr>
          <w:rFonts w:ascii="Rubik" w:hAnsi="Rubik" w:cs="Rubik"/>
          <w:lang w:val="pt-BR"/>
        </w:rPr>
        <w:t>o</w:t>
      </w:r>
      <w:r w:rsidR="00941B88">
        <w:rPr>
          <w:rFonts w:ascii="Rubik" w:hAnsi="Rubik" w:cs="Rubik"/>
          <w:lang w:val="pt-BR"/>
        </w:rPr>
        <w:t xml:space="preserve"> cotonete</w:t>
      </w:r>
      <w:r w:rsidRPr="006533C3">
        <w:rPr>
          <w:rFonts w:ascii="Rubik" w:hAnsi="Rubik" w:cs="Rubik"/>
          <w:lang w:val="pt-BR"/>
        </w:rPr>
        <w:t>.</w:t>
      </w:r>
      <w:r w:rsidR="00941B88">
        <w:rPr>
          <w:rFonts w:ascii="Rubik" w:hAnsi="Rubik" w:cs="Rubik"/>
          <w:lang w:val="pt-BR"/>
        </w:rPr>
        <w:t xml:space="preserve"> *</w:t>
      </w:r>
      <w:r w:rsidR="00941B88" w:rsidRPr="00941B88">
        <w:rPr>
          <w:rFonts w:ascii="Rubik" w:hAnsi="Rubik" w:cs="Rubik"/>
          <w:b/>
          <w:lang w:val="pt-BR"/>
        </w:rPr>
        <w:t>Se você não apertar o cotonete, pode não haver material de amostra suficiente para realizar o teste</w:t>
      </w:r>
      <w:r w:rsidR="00941B88" w:rsidRPr="00941B88">
        <w:rPr>
          <w:rFonts w:ascii="Rubik" w:hAnsi="Rubik" w:cs="Rubik"/>
          <w:b/>
          <w:lang w:val="pt-BR"/>
        </w:rPr>
        <w:t xml:space="preserve"> </w:t>
      </w:r>
      <w:r w:rsidR="00941B88" w:rsidRPr="00941B88">
        <w:rPr>
          <w:rFonts w:ascii="Rubik" w:hAnsi="Rubik" w:cs="Rubik"/>
          <w:b/>
          <w:lang w:val="pt-BR"/>
        </w:rPr>
        <w:t xml:space="preserve">corretamente (ou seja, potencialmente resultando em um </w:t>
      </w:r>
      <w:r w:rsidR="00941B88">
        <w:rPr>
          <w:rFonts w:ascii="Rubik" w:hAnsi="Rubik" w:cs="Rubik"/>
          <w:b/>
          <w:lang w:val="pt-BR"/>
        </w:rPr>
        <w:t xml:space="preserve">resultado </w:t>
      </w:r>
      <w:r w:rsidR="00941B88" w:rsidRPr="00941B88">
        <w:rPr>
          <w:rFonts w:ascii="Rubik" w:hAnsi="Rubik" w:cs="Rubik"/>
          <w:b/>
          <w:lang w:val="pt-BR"/>
        </w:rPr>
        <w:t>negativ</w:t>
      </w:r>
      <w:r w:rsidR="00941B88">
        <w:rPr>
          <w:rFonts w:ascii="Rubik" w:hAnsi="Rubik" w:cs="Rubik"/>
          <w:b/>
          <w:lang w:val="pt-BR"/>
        </w:rPr>
        <w:t>o falso</w:t>
      </w:r>
      <w:r w:rsidR="00941B88" w:rsidRPr="00941B88">
        <w:rPr>
          <w:rFonts w:ascii="Rubik" w:hAnsi="Rubik" w:cs="Rubik"/>
          <w:b/>
          <w:lang w:val="pt-BR"/>
        </w:rPr>
        <w:t>).</w:t>
      </w:r>
      <w:r w:rsidR="00941B88">
        <w:rPr>
          <w:rFonts w:ascii="Rubik" w:hAnsi="Rubik" w:cs="Rubik"/>
          <w:b/>
          <w:lang w:val="pt-BR"/>
        </w:rPr>
        <w:t xml:space="preserve"> *</w:t>
      </w:r>
    </w:p>
    <w:p w:rsidR="002B1952" w:rsidRDefault="00941B88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1689792</wp:posOffset>
            </wp:positionH>
            <wp:positionV relativeFrom="paragraph">
              <wp:posOffset>107084</wp:posOffset>
            </wp:positionV>
            <wp:extent cx="2749550" cy="1258570"/>
            <wp:effectExtent l="19050" t="19050" r="12700" b="177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3 part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258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6533C3" w:rsidRDefault="006533C3">
      <w:pPr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Passo</w:t>
      </w:r>
      <w:r w:rsidRPr="002B1952">
        <w:rPr>
          <w:rFonts w:ascii="Rubik" w:hAnsi="Rubik" w:cs="Rubik"/>
          <w:b/>
          <w:lang w:val="pt-BR"/>
        </w:rPr>
        <w:t xml:space="preserve"> 4</w:t>
      </w:r>
      <w:r w:rsidR="00672BBB">
        <w:rPr>
          <w:rFonts w:ascii="Rubik" w:hAnsi="Rubik" w:cs="Rubik"/>
          <w:b/>
          <w:lang w:val="pt-BR"/>
        </w:rPr>
        <w:t>:</w:t>
      </w:r>
    </w:p>
    <w:p w:rsidR="00941B88" w:rsidRPr="00941B88" w:rsidRDefault="00941B88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1648114</wp:posOffset>
            </wp:positionH>
            <wp:positionV relativeFrom="paragraph">
              <wp:posOffset>370205</wp:posOffset>
            </wp:positionV>
            <wp:extent cx="2798445" cy="1188085"/>
            <wp:effectExtent l="19050" t="19050" r="20955" b="120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188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B88">
        <w:rPr>
          <w:rFonts w:ascii="Rubik" w:hAnsi="Rubik" w:cs="Rubik"/>
          <w:lang w:val="pt-BR"/>
        </w:rPr>
        <w:t xml:space="preserve">Para abrir o tubo, gire a pequena tampa branca. Adicione </w:t>
      </w:r>
      <w:r w:rsidRPr="00941B88">
        <w:rPr>
          <w:rFonts w:ascii="Rubik" w:hAnsi="Rubik" w:cs="Rubik"/>
          <w:b/>
          <w:lang w:val="pt-BR"/>
        </w:rPr>
        <w:t xml:space="preserve">3 gotas </w:t>
      </w:r>
      <w:r w:rsidRPr="00941B88">
        <w:rPr>
          <w:rFonts w:ascii="Rubik" w:hAnsi="Rubik" w:cs="Rubik"/>
          <w:lang w:val="pt-BR"/>
        </w:rPr>
        <w:t>do líquido ao cartão de teste Covid-19.</w:t>
      </w:r>
    </w:p>
    <w:p w:rsidR="002B1952" w:rsidRPr="002B1952" w:rsidRDefault="002B1952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F16004" w:rsidRDefault="00F16004" w:rsidP="00672BBB">
      <w:pPr>
        <w:spacing w:after="0" w:line="240" w:lineRule="auto"/>
        <w:rPr>
          <w:rFonts w:ascii="Rubik" w:hAnsi="Rubik" w:cs="Rubik"/>
          <w:b/>
          <w:lang w:val="pt-BR"/>
        </w:rPr>
      </w:pPr>
    </w:p>
    <w:p w:rsidR="002B1952" w:rsidRDefault="002B1952" w:rsidP="00672BBB">
      <w:pPr>
        <w:spacing w:after="0" w:line="240" w:lineRule="auto"/>
        <w:rPr>
          <w:rFonts w:ascii="Rubik" w:hAnsi="Rubik" w:cs="Rubik"/>
          <w:b/>
          <w:lang w:val="pt-BR"/>
        </w:rPr>
      </w:pPr>
      <w:bookmarkStart w:id="0" w:name="_GoBack"/>
      <w:bookmarkEnd w:id="0"/>
      <w:r w:rsidRPr="002B1952">
        <w:rPr>
          <w:rFonts w:ascii="Rubik" w:hAnsi="Rubik" w:cs="Rubik"/>
          <w:b/>
          <w:lang w:val="pt-BR"/>
        </w:rPr>
        <w:lastRenderedPageBreak/>
        <w:t>Passo</w:t>
      </w:r>
      <w:r w:rsidRPr="002B1952">
        <w:rPr>
          <w:rFonts w:ascii="Rubik" w:hAnsi="Rubik" w:cs="Rubik"/>
          <w:b/>
          <w:lang w:val="pt-BR"/>
        </w:rPr>
        <w:t xml:space="preserve"> 5</w:t>
      </w:r>
      <w:r w:rsidR="00672BBB">
        <w:rPr>
          <w:rFonts w:ascii="Rubik" w:hAnsi="Rubik" w:cs="Rubik"/>
          <w:b/>
          <w:lang w:val="pt-BR"/>
        </w:rPr>
        <w:t>:</w:t>
      </w:r>
    </w:p>
    <w:p w:rsidR="00941B88" w:rsidRPr="00941B88" w:rsidRDefault="00941B88" w:rsidP="00672BBB">
      <w:pPr>
        <w:spacing w:after="0" w:line="240" w:lineRule="auto"/>
        <w:rPr>
          <w:rFonts w:ascii="Rubik" w:hAnsi="Rubik" w:cs="Rubik"/>
          <w:lang w:val="pt-BR"/>
        </w:rPr>
      </w:pPr>
      <w:r w:rsidRPr="00941B88">
        <w:rPr>
          <w:rFonts w:ascii="Rubik" w:hAnsi="Rubik" w:cs="Rubik"/>
          <w:lang w:val="pt-BR"/>
        </w:rPr>
        <w:t>Aguarde 15 minutos para que seus resultados apareça</w:t>
      </w:r>
      <w:r w:rsidRPr="008947A8">
        <w:rPr>
          <w:rFonts w:ascii="Rubik" w:hAnsi="Rubik" w:cs="Rubik"/>
          <w:lang w:val="pt-BR"/>
        </w:rPr>
        <w:t>m</w:t>
      </w:r>
      <w:r w:rsidR="008947A8" w:rsidRPr="008947A8">
        <w:rPr>
          <w:rFonts w:ascii="Rubik" w:hAnsi="Rubik" w:cs="Rubik"/>
          <w:lang w:val="pt-BR"/>
        </w:rPr>
        <w:t>.</w:t>
      </w:r>
      <w:r w:rsidR="008947A8">
        <w:rPr>
          <w:rFonts w:ascii="Rubik" w:hAnsi="Rubik" w:cs="Rubik"/>
          <w:b/>
          <w:lang w:val="pt-BR"/>
        </w:rPr>
        <w:t xml:space="preserve"> </w:t>
      </w:r>
      <w:r w:rsidR="005E65C9" w:rsidRPr="008947A8">
        <w:rPr>
          <w:rFonts w:ascii="Rubik" w:hAnsi="Rubik" w:cs="Rubik"/>
          <w:b/>
          <w:lang w:val="pt-BR"/>
        </w:rPr>
        <w:t>*</w:t>
      </w:r>
      <w:r w:rsidR="008947A8" w:rsidRPr="008947A8">
        <w:rPr>
          <w:b/>
          <w:lang w:val="pt-BR"/>
        </w:rPr>
        <w:t>R</w:t>
      </w:r>
      <w:r w:rsidR="005E65C9" w:rsidRPr="008947A8">
        <w:rPr>
          <w:rFonts w:ascii="Rubik" w:hAnsi="Rubik" w:cs="Rubik"/>
          <w:b/>
          <w:lang w:val="pt-BR"/>
        </w:rPr>
        <w:t>esultado</w:t>
      </w:r>
      <w:r w:rsidR="008947A8">
        <w:rPr>
          <w:rFonts w:ascii="Rubik" w:hAnsi="Rubik" w:cs="Rubik"/>
          <w:b/>
          <w:lang w:val="pt-BR"/>
        </w:rPr>
        <w:t>s de</w:t>
      </w:r>
      <w:r w:rsidR="005E65C9" w:rsidRPr="008947A8">
        <w:rPr>
          <w:rFonts w:ascii="Rubik" w:hAnsi="Rubik" w:cs="Rubik"/>
          <w:b/>
          <w:lang w:val="pt-BR"/>
        </w:rPr>
        <w:t xml:space="preserve"> falso negativo ou falso positivo pode ocorrer se o resultado do teste é lido antes de 15 minutos ou após 30</w:t>
      </w:r>
      <w:r w:rsidR="008947A8" w:rsidRPr="008947A8">
        <w:rPr>
          <w:rFonts w:ascii="Rubik" w:hAnsi="Rubik" w:cs="Rubik"/>
          <w:b/>
          <w:lang w:val="pt-BR"/>
        </w:rPr>
        <w:t xml:space="preserve"> </w:t>
      </w:r>
      <w:r w:rsidR="005E65C9" w:rsidRPr="008947A8">
        <w:rPr>
          <w:rFonts w:ascii="Rubik" w:hAnsi="Rubik" w:cs="Rubik"/>
          <w:b/>
          <w:lang w:val="pt-BR"/>
        </w:rPr>
        <w:t>minutos.</w:t>
      </w:r>
      <w:r w:rsidR="008947A8" w:rsidRPr="008947A8">
        <w:rPr>
          <w:rFonts w:ascii="Rubik" w:hAnsi="Rubik" w:cs="Rubik"/>
          <w:b/>
          <w:lang w:val="pt-BR"/>
        </w:rPr>
        <w:t>*</w:t>
      </w:r>
    </w:p>
    <w:p w:rsidR="002B1952" w:rsidRPr="002B1952" w:rsidRDefault="00326A31">
      <w:pPr>
        <w:rPr>
          <w:rFonts w:ascii="Rubik" w:hAnsi="Rubik" w:cs="Rubik"/>
          <w:b/>
          <w:lang w:val="pt-BR"/>
        </w:rPr>
      </w:pPr>
      <w:r>
        <w:rPr>
          <w:rFonts w:ascii="Rubik" w:hAnsi="Rubik" w:cs="Rubik"/>
          <w:b/>
          <w:noProof/>
          <w:lang w:val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21532</wp:posOffset>
            </wp:positionV>
            <wp:extent cx="1835150" cy="1006475"/>
            <wp:effectExtent l="19050" t="19050" r="12700" b="222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0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941B88" w:rsidRDefault="00941B88">
      <w:pPr>
        <w:rPr>
          <w:rFonts w:ascii="Rubik" w:hAnsi="Rubik" w:cs="Rubik"/>
          <w:b/>
          <w:lang w:val="pt-BR"/>
        </w:rPr>
      </w:pPr>
    </w:p>
    <w:p w:rsidR="00672BBB" w:rsidRDefault="00672BBB">
      <w:pPr>
        <w:rPr>
          <w:rFonts w:ascii="Rubik" w:hAnsi="Rubik" w:cs="Rubik"/>
          <w:b/>
          <w:lang w:val="pt-BR"/>
        </w:rPr>
      </w:pPr>
    </w:p>
    <w:p w:rsidR="002B1952" w:rsidRPr="002B1952" w:rsidRDefault="002B1952">
      <w:pPr>
        <w:rPr>
          <w:rFonts w:ascii="Rubik" w:hAnsi="Rubik" w:cs="Rubik"/>
          <w:b/>
          <w:lang w:val="pt-BR"/>
        </w:rPr>
      </w:pPr>
      <w:r w:rsidRPr="002B1952">
        <w:rPr>
          <w:rFonts w:ascii="Rubik" w:hAnsi="Rubik" w:cs="Rubik"/>
          <w:b/>
          <w:lang w:val="pt-BR"/>
        </w:rPr>
        <w:t>Passo</w:t>
      </w:r>
      <w:r w:rsidRPr="002B1952">
        <w:rPr>
          <w:rFonts w:ascii="Rubik" w:hAnsi="Rubik" w:cs="Rubik"/>
          <w:b/>
          <w:lang w:val="pt-BR"/>
        </w:rPr>
        <w:t xml:space="preserve"> 6</w:t>
      </w:r>
      <w:r w:rsidR="00672BBB">
        <w:rPr>
          <w:rFonts w:ascii="Rubik" w:hAnsi="Rubik" w:cs="Rubik"/>
          <w:b/>
          <w:lang w:val="pt-BR"/>
        </w:rPr>
        <w:t xml:space="preserve">: </w:t>
      </w:r>
    </w:p>
    <w:p w:rsidR="00672BBB" w:rsidRPr="00672BBB" w:rsidRDefault="00672BBB" w:rsidP="00CF7E72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</w:t>
      </w:r>
      <w:r w:rsidR="00D17747">
        <w:rPr>
          <w:rFonts w:ascii="Rubik" w:hAnsi="Rubik" w:cs="Rubik"/>
          <w:b/>
          <w:color w:val="FF0000"/>
          <w:lang w:val="pt-BR"/>
        </w:rPr>
        <w:t>s</w:t>
      </w:r>
      <w:r w:rsidRPr="00672BBB">
        <w:rPr>
          <w:rFonts w:ascii="Rubik" w:hAnsi="Rubik" w:cs="Rubik"/>
          <w:b/>
          <w:color w:val="FF0000"/>
          <w:lang w:val="pt-BR"/>
        </w:rPr>
        <w:t>ultado Positivo:</w:t>
      </w:r>
    </w:p>
    <w:p w:rsidR="002B1952" w:rsidRDefault="00CF7E72" w:rsidP="00CF7E72">
      <w:pPr>
        <w:spacing w:after="0" w:line="240" w:lineRule="auto"/>
        <w:rPr>
          <w:rFonts w:ascii="Rubik" w:hAnsi="Rubik" w:cs="Rubik"/>
          <w:lang w:val="pt-BR"/>
        </w:rPr>
      </w:pPr>
      <w:r w:rsidRPr="00CF7E72">
        <w:rPr>
          <w:rFonts w:ascii="Rubik" w:hAnsi="Rubik" w:cs="Rubik"/>
          <w:lang w:val="pt-BR"/>
        </w:rPr>
        <w:t xml:space="preserve">Um resultado POSITIVO deve mostrar </w:t>
      </w:r>
      <w:r w:rsidR="00672BBB" w:rsidRPr="00672BBB">
        <w:rPr>
          <w:rFonts w:ascii="Rubik" w:hAnsi="Rubik" w:cs="Rubik"/>
          <w:b/>
          <w:lang w:val="pt-BR"/>
        </w:rPr>
        <w:t>ambos</w:t>
      </w:r>
      <w:r w:rsidRPr="00672BBB">
        <w:rPr>
          <w:rFonts w:ascii="Rubik" w:hAnsi="Rubik" w:cs="Rubik"/>
          <w:b/>
          <w:lang w:val="pt-BR"/>
        </w:rPr>
        <w:t xml:space="preserve"> uma linha C e um</w:t>
      </w:r>
      <w:r w:rsidRPr="00672BBB">
        <w:rPr>
          <w:rFonts w:ascii="Rubik" w:hAnsi="Rubik" w:cs="Rubik"/>
          <w:b/>
          <w:lang w:val="pt-BR"/>
        </w:rPr>
        <w:t>a linha</w:t>
      </w:r>
      <w:r w:rsidRPr="00672BBB">
        <w:rPr>
          <w:rFonts w:ascii="Rubik" w:hAnsi="Rubik" w:cs="Rubik"/>
          <w:b/>
          <w:lang w:val="pt-BR"/>
        </w:rPr>
        <w:t xml:space="preserve"> T</w:t>
      </w:r>
      <w:r w:rsidRPr="00CF7E72">
        <w:rPr>
          <w:rFonts w:ascii="Rubik" w:hAnsi="Rubik" w:cs="Rubik"/>
          <w:lang w:val="pt-BR"/>
        </w:rPr>
        <w:t>. Um resultado positivo significa que os antígenos virais</w:t>
      </w:r>
      <w:r>
        <w:rPr>
          <w:rFonts w:ascii="Rubik" w:hAnsi="Rubik" w:cs="Rubik"/>
          <w:lang w:val="pt-BR"/>
        </w:rPr>
        <w:t xml:space="preserve"> </w:t>
      </w:r>
      <w:r w:rsidRPr="00CF7E72">
        <w:rPr>
          <w:rFonts w:ascii="Rubik" w:hAnsi="Rubik" w:cs="Rubik"/>
          <w:lang w:val="pt-BR"/>
        </w:rPr>
        <w:t xml:space="preserve">de COVID-19 foram detectados e </w:t>
      </w:r>
      <w:r w:rsidR="00D17747" w:rsidRPr="00D17747">
        <w:rPr>
          <w:rFonts w:ascii="Rubik" w:hAnsi="Rubik" w:cs="Rubik"/>
          <w:lang w:val="pt-BR"/>
        </w:rPr>
        <w:t xml:space="preserve">você </w:t>
      </w:r>
      <w:r w:rsidRPr="00CF7E72">
        <w:rPr>
          <w:rFonts w:ascii="Rubik" w:hAnsi="Rubik" w:cs="Rubik"/>
          <w:lang w:val="pt-BR"/>
        </w:rPr>
        <w:t>está</w:t>
      </w:r>
      <w:r>
        <w:rPr>
          <w:rFonts w:ascii="Rubik" w:hAnsi="Rubik" w:cs="Rubik"/>
          <w:lang w:val="pt-BR"/>
        </w:rPr>
        <w:t xml:space="preserve"> </w:t>
      </w:r>
      <w:r w:rsidRPr="00CF7E72">
        <w:rPr>
          <w:rFonts w:ascii="Rubik" w:hAnsi="Rubik" w:cs="Rubik"/>
          <w:lang w:val="pt-BR"/>
        </w:rPr>
        <w:t>positivo para COVID-19.</w:t>
      </w:r>
    </w:p>
    <w:p w:rsidR="00CF7E72" w:rsidRDefault="00CF7E72" w:rsidP="00CF7E72">
      <w:pPr>
        <w:spacing w:after="0" w:line="240" w:lineRule="auto"/>
        <w:rPr>
          <w:rFonts w:ascii="Rubik" w:hAnsi="Rubik" w:cs="Rubik"/>
          <w:lang w:val="pt-BR"/>
        </w:rPr>
      </w:pPr>
    </w:p>
    <w:p w:rsidR="00CF7E72" w:rsidRPr="00CF7E72" w:rsidRDefault="00CF7E72" w:rsidP="00CF7E72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noProof/>
          <w:lang w:val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1385455</wp:posOffset>
            </wp:positionH>
            <wp:positionV relativeFrom="paragraph">
              <wp:posOffset>27074</wp:posOffset>
            </wp:positionV>
            <wp:extent cx="2499360" cy="480060"/>
            <wp:effectExtent l="19050" t="19050" r="15240" b="152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sitive resul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80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1952" w:rsidRPr="002B1952" w:rsidRDefault="002B1952">
      <w:pPr>
        <w:rPr>
          <w:lang w:val="pt-BR"/>
        </w:rPr>
      </w:pPr>
    </w:p>
    <w:p w:rsidR="002B1952" w:rsidRPr="002B1952" w:rsidRDefault="002B1952">
      <w:pPr>
        <w:rPr>
          <w:lang w:val="pt-BR"/>
        </w:rPr>
      </w:pPr>
    </w:p>
    <w:p w:rsidR="00672BBB" w:rsidRDefault="00672BBB" w:rsidP="001650EF">
      <w:pPr>
        <w:spacing w:after="0" w:line="240" w:lineRule="auto"/>
        <w:rPr>
          <w:rFonts w:ascii="Rubik" w:hAnsi="Rubik" w:cs="Rubik"/>
          <w:lang w:val="pt-BR"/>
        </w:rPr>
      </w:pPr>
    </w:p>
    <w:p w:rsidR="00672BBB" w:rsidRPr="00672BBB" w:rsidRDefault="00672BBB" w:rsidP="001650EF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Resultado Negativo:</w:t>
      </w:r>
    </w:p>
    <w:p w:rsidR="002B1952" w:rsidRPr="001650EF" w:rsidRDefault="001650EF" w:rsidP="001650EF">
      <w:pPr>
        <w:spacing w:after="0" w:line="240" w:lineRule="auto"/>
        <w:rPr>
          <w:rFonts w:ascii="Rubik" w:hAnsi="Rubik" w:cs="Rubik"/>
          <w:lang w:val="pt-BR"/>
        </w:rPr>
      </w:pPr>
      <w:r w:rsidRPr="001650EF">
        <w:rPr>
          <w:rFonts w:ascii="Rubik" w:hAnsi="Rubik" w:cs="Rubik"/>
          <w:lang w:val="pt-BR"/>
        </w:rPr>
        <w:t xml:space="preserve">Um resultado NEGATIVO mostrará </w:t>
      </w:r>
      <w:r w:rsidR="00672BBB" w:rsidRPr="00672BBB">
        <w:rPr>
          <w:rFonts w:ascii="Rubik" w:hAnsi="Rubik" w:cs="Rubik"/>
          <w:b/>
          <w:lang w:val="pt-BR"/>
        </w:rPr>
        <w:t>apenas</w:t>
      </w:r>
      <w:r w:rsidRPr="00672BBB">
        <w:rPr>
          <w:rFonts w:ascii="Rubik" w:hAnsi="Rubik" w:cs="Rubik"/>
          <w:b/>
          <w:lang w:val="pt-BR"/>
        </w:rPr>
        <w:t xml:space="preserve"> uma linha C</w:t>
      </w:r>
      <w:r w:rsidRPr="001650EF">
        <w:rPr>
          <w:rFonts w:ascii="Rubik" w:hAnsi="Rubik" w:cs="Rubik"/>
          <w:lang w:val="pt-BR"/>
        </w:rPr>
        <w:t xml:space="preserve">. Um resultado negativo significa que os antígenos virais do COVID-19 não foram detectados e que </w:t>
      </w:r>
      <w:r w:rsidR="00D17747" w:rsidRPr="00D17747">
        <w:rPr>
          <w:rFonts w:ascii="Rubik" w:hAnsi="Rubik" w:cs="Rubik"/>
          <w:lang w:val="pt-BR"/>
        </w:rPr>
        <w:t xml:space="preserve">você </w:t>
      </w:r>
      <w:r w:rsidRPr="001650EF">
        <w:rPr>
          <w:rFonts w:ascii="Rubik" w:hAnsi="Rubik" w:cs="Rubik"/>
          <w:lang w:val="pt-BR"/>
        </w:rPr>
        <w:t>é considerado negativo para o COVID-19.</w:t>
      </w:r>
    </w:p>
    <w:p w:rsidR="002B1952" w:rsidRDefault="001650EF">
      <w:pPr>
        <w:rPr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26035</wp:posOffset>
            </wp:positionV>
            <wp:extent cx="1627505" cy="636905"/>
            <wp:effectExtent l="19050" t="19050" r="10795" b="1079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gative resul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636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0EF" w:rsidRPr="002B1952" w:rsidRDefault="001650EF">
      <w:pPr>
        <w:rPr>
          <w:lang w:val="pt-BR"/>
        </w:rPr>
      </w:pPr>
    </w:p>
    <w:p w:rsidR="002B1952" w:rsidRPr="00672BBB" w:rsidRDefault="002B1952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Pr="00672BBB" w:rsidRDefault="00672BBB" w:rsidP="00672BBB">
      <w:pPr>
        <w:spacing w:after="0" w:line="240" w:lineRule="auto"/>
        <w:rPr>
          <w:rFonts w:ascii="Rubik" w:hAnsi="Rubik" w:cs="Rubik"/>
          <w:b/>
          <w:color w:val="FF0000"/>
          <w:lang w:val="pt-BR"/>
        </w:rPr>
      </w:pPr>
      <w:r w:rsidRPr="00672BBB">
        <w:rPr>
          <w:rFonts w:ascii="Rubik" w:hAnsi="Rubik" w:cs="Rubik"/>
          <w:b/>
          <w:color w:val="FF0000"/>
          <w:lang w:val="pt-BR"/>
        </w:rPr>
        <w:t>Resultado I</w:t>
      </w:r>
      <w:r w:rsidRPr="00672BBB">
        <w:rPr>
          <w:rFonts w:ascii="Rubik" w:hAnsi="Rubik" w:cs="Rubik"/>
          <w:b/>
          <w:color w:val="FF0000"/>
          <w:lang w:val="pt-BR"/>
        </w:rPr>
        <w:t>nválido</w:t>
      </w:r>
      <w:r w:rsidRPr="00672BBB">
        <w:rPr>
          <w:rFonts w:ascii="Rubik" w:hAnsi="Rubik" w:cs="Rubik"/>
          <w:b/>
          <w:color w:val="FF0000"/>
          <w:lang w:val="pt-BR"/>
        </w:rPr>
        <w:t>:</w:t>
      </w:r>
    </w:p>
    <w:p w:rsidR="00672BBB" w:rsidRDefault="00020FAA" w:rsidP="00672BBB">
      <w:pPr>
        <w:spacing w:after="0" w:line="240" w:lineRule="auto"/>
        <w:rPr>
          <w:rFonts w:ascii="Rubik" w:hAnsi="Rubik" w:cs="Rubik"/>
          <w:lang w:val="pt-BR"/>
        </w:rPr>
      </w:pPr>
      <w:r w:rsidRPr="00672BBB">
        <w:rPr>
          <w:rFonts w:ascii="Rubik" w:hAnsi="Rubik" w:cs="Rubik"/>
          <w:lang w:val="pt-BR"/>
        </w:rPr>
        <w:t xml:space="preserve">Se </w:t>
      </w:r>
      <w:r w:rsidRPr="00672BBB">
        <w:rPr>
          <w:rFonts w:ascii="Rubik" w:hAnsi="Rubik" w:cs="Rubik"/>
          <w:b/>
          <w:lang w:val="pt-BR"/>
        </w:rPr>
        <w:t xml:space="preserve">não houver </w:t>
      </w:r>
      <w:r w:rsidR="00672BBB" w:rsidRPr="00672BBB">
        <w:rPr>
          <w:rFonts w:ascii="Rubik" w:hAnsi="Rubik" w:cs="Rubik"/>
          <w:b/>
          <w:lang w:val="pt-BR"/>
        </w:rPr>
        <w:t>linha</w:t>
      </w:r>
      <w:r w:rsidRPr="00672BBB">
        <w:rPr>
          <w:rFonts w:ascii="Rubik" w:hAnsi="Rubik" w:cs="Rubik"/>
          <w:lang w:val="pt-BR"/>
        </w:rPr>
        <w:t xml:space="preserve">, ou se </w:t>
      </w:r>
      <w:r w:rsidRPr="00672BBB">
        <w:rPr>
          <w:rFonts w:ascii="Rubik" w:hAnsi="Rubik" w:cs="Rubik"/>
          <w:b/>
          <w:lang w:val="pt-BR"/>
        </w:rPr>
        <w:t xml:space="preserve">houver </w:t>
      </w:r>
      <w:r w:rsidR="00672BBB" w:rsidRPr="00672BBB">
        <w:rPr>
          <w:rFonts w:ascii="Rubik" w:hAnsi="Rubik" w:cs="Rubik"/>
          <w:b/>
          <w:lang w:val="pt-BR"/>
        </w:rPr>
        <w:t>apenas</w:t>
      </w:r>
      <w:r w:rsidRPr="00672BBB">
        <w:rPr>
          <w:rFonts w:ascii="Rubik" w:hAnsi="Rubik" w:cs="Rubik"/>
          <w:b/>
          <w:lang w:val="pt-BR"/>
        </w:rPr>
        <w:t xml:space="preserve"> uma linha T</w:t>
      </w:r>
      <w:r w:rsidRPr="00672BBB">
        <w:rPr>
          <w:rFonts w:ascii="Rubik" w:hAnsi="Rubik" w:cs="Rubik"/>
          <w:lang w:val="pt-BR"/>
        </w:rPr>
        <w:t>, o teste</w:t>
      </w:r>
      <w:r w:rsidR="00672BBB">
        <w:rPr>
          <w:rFonts w:ascii="Rubik" w:hAnsi="Rubik" w:cs="Rubik"/>
          <w:lang w:val="pt-BR"/>
        </w:rPr>
        <w:t xml:space="preserve"> </w:t>
      </w:r>
      <w:r w:rsidRPr="00672BBB">
        <w:rPr>
          <w:rFonts w:ascii="Rubik" w:hAnsi="Rubik" w:cs="Rubik"/>
          <w:lang w:val="pt-BR"/>
        </w:rPr>
        <w:t>é inválido. Resultado inválido significa que o teste não</w:t>
      </w:r>
      <w:r w:rsidR="00672BBB">
        <w:rPr>
          <w:rFonts w:ascii="Rubik" w:hAnsi="Rubik" w:cs="Rubik"/>
          <w:lang w:val="pt-BR"/>
        </w:rPr>
        <w:t xml:space="preserve"> </w:t>
      </w:r>
      <w:r w:rsidR="00D17747">
        <w:rPr>
          <w:rFonts w:ascii="Rubik" w:hAnsi="Rubik" w:cs="Rubik"/>
          <w:lang w:val="pt-BR"/>
        </w:rPr>
        <w:t>foi feito</w:t>
      </w:r>
      <w:r w:rsidRPr="00672BBB">
        <w:rPr>
          <w:rFonts w:ascii="Rubik" w:hAnsi="Rubik" w:cs="Rubik"/>
          <w:lang w:val="pt-BR"/>
        </w:rPr>
        <w:t xml:space="preserve"> corretamente. </w:t>
      </w: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noProof/>
          <w:lang w:val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1669473</wp:posOffset>
            </wp:positionH>
            <wp:positionV relativeFrom="paragraph">
              <wp:posOffset>5773</wp:posOffset>
            </wp:positionV>
            <wp:extent cx="2308860" cy="655320"/>
            <wp:effectExtent l="19050" t="19050" r="15240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valid resul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655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</w:p>
    <w:p w:rsidR="001650EF" w:rsidRPr="00672BBB" w:rsidRDefault="00672BBB" w:rsidP="00672BBB">
      <w:pPr>
        <w:spacing w:after="0" w:line="240" w:lineRule="auto"/>
        <w:rPr>
          <w:rFonts w:ascii="Rubik" w:hAnsi="Rubik" w:cs="Rubik"/>
          <w:lang w:val="pt-BR"/>
        </w:rPr>
      </w:pPr>
      <w:r>
        <w:rPr>
          <w:rFonts w:ascii="Rubik" w:hAnsi="Rubik" w:cs="Rubik"/>
          <w:lang w:val="pt-BR"/>
        </w:rPr>
        <w:t>*</w:t>
      </w:r>
      <w:r w:rsidR="00D17747">
        <w:rPr>
          <w:lang w:val="pt-BR"/>
        </w:rPr>
        <w:t>V</w:t>
      </w:r>
      <w:r w:rsidRPr="00672BBB">
        <w:rPr>
          <w:rFonts w:ascii="Rubik" w:hAnsi="Rubik" w:cs="Rubik"/>
          <w:lang w:val="pt-BR"/>
        </w:rPr>
        <w:t>ocê precisará testar novamente se</w:t>
      </w:r>
      <w:r w:rsidR="00E71F21">
        <w:rPr>
          <w:rFonts w:ascii="Rubik" w:hAnsi="Rubik" w:cs="Rubik"/>
          <w:lang w:val="pt-BR"/>
        </w:rPr>
        <w:t xml:space="preserve"> o</w:t>
      </w:r>
      <w:r w:rsidRPr="00672BBB">
        <w:rPr>
          <w:rFonts w:ascii="Rubik" w:hAnsi="Rubik" w:cs="Rubik"/>
          <w:lang w:val="pt-BR"/>
        </w:rPr>
        <w:t xml:space="preserve"> seu teste </w:t>
      </w:r>
      <w:r w:rsidR="00E71F21">
        <w:rPr>
          <w:rFonts w:ascii="Rubik" w:hAnsi="Rubik" w:cs="Rubik"/>
          <w:lang w:val="pt-BR"/>
        </w:rPr>
        <w:t>estiver</w:t>
      </w:r>
      <w:r w:rsidRPr="00672BBB">
        <w:rPr>
          <w:rFonts w:ascii="Rubik" w:hAnsi="Rubik" w:cs="Rubik"/>
          <w:lang w:val="pt-BR"/>
        </w:rPr>
        <w:t xml:space="preserve"> inválido</w:t>
      </w:r>
      <w:r w:rsidR="00020FAA" w:rsidRPr="00672BBB">
        <w:rPr>
          <w:rFonts w:ascii="Rubik" w:hAnsi="Rubik" w:cs="Rubik"/>
          <w:lang w:val="pt-BR"/>
        </w:rPr>
        <w:t>. Se</w:t>
      </w:r>
      <w:r w:rsidRPr="00672BBB">
        <w:rPr>
          <w:rFonts w:ascii="Rubik" w:hAnsi="Rubik" w:cs="Rubik"/>
          <w:lang w:val="pt-BR"/>
        </w:rPr>
        <w:t xml:space="preserve"> o </w:t>
      </w:r>
      <w:r w:rsidR="00020FAA" w:rsidRPr="00672BBB">
        <w:rPr>
          <w:rFonts w:ascii="Rubik" w:hAnsi="Rubik" w:cs="Rubik"/>
          <w:lang w:val="pt-BR"/>
        </w:rPr>
        <w:t xml:space="preserve">resultado do </w:t>
      </w:r>
      <w:r w:rsidRPr="00672BBB">
        <w:rPr>
          <w:rFonts w:ascii="Rubik" w:hAnsi="Rubik" w:cs="Rubik"/>
          <w:lang w:val="pt-BR"/>
        </w:rPr>
        <w:t xml:space="preserve">novo </w:t>
      </w:r>
      <w:r w:rsidR="00020FAA" w:rsidRPr="00672BBB">
        <w:rPr>
          <w:rFonts w:ascii="Rubik" w:hAnsi="Rubik" w:cs="Rubik"/>
          <w:lang w:val="pt-BR"/>
        </w:rPr>
        <w:t>teste for inválido</w:t>
      </w:r>
      <w:r w:rsidRPr="00672BBB">
        <w:rPr>
          <w:rFonts w:ascii="Rubik" w:hAnsi="Rubik" w:cs="Rubik"/>
          <w:lang w:val="pt-BR"/>
        </w:rPr>
        <w:t xml:space="preserve"> novamente</w:t>
      </w:r>
      <w:r w:rsidR="00020FAA" w:rsidRPr="00672BBB">
        <w:rPr>
          <w:rFonts w:ascii="Rubik" w:hAnsi="Rubik" w:cs="Rubik"/>
          <w:lang w:val="pt-BR"/>
        </w:rPr>
        <w:t xml:space="preserve">, entre em contato com seu médico. Um resultado inválido não indica se </w:t>
      </w:r>
      <w:r w:rsidR="00D17747" w:rsidRPr="00D17747">
        <w:rPr>
          <w:rFonts w:ascii="Rubik" w:hAnsi="Rubik" w:cs="Rubik"/>
          <w:lang w:val="pt-BR"/>
        </w:rPr>
        <w:t xml:space="preserve">você </w:t>
      </w:r>
      <w:r w:rsidRPr="00672BBB">
        <w:rPr>
          <w:rFonts w:ascii="Rubik" w:hAnsi="Rubik" w:cs="Rubik"/>
          <w:lang w:val="pt-BR"/>
        </w:rPr>
        <w:t xml:space="preserve">está </w:t>
      </w:r>
      <w:r w:rsidR="00020FAA" w:rsidRPr="00672BBB">
        <w:rPr>
          <w:rFonts w:ascii="Rubik" w:hAnsi="Rubik" w:cs="Rubik"/>
          <w:lang w:val="pt-BR"/>
        </w:rPr>
        <w:t>ou</w:t>
      </w:r>
      <w:r w:rsidRPr="00672BBB">
        <w:rPr>
          <w:rFonts w:ascii="Rubik" w:hAnsi="Rubik" w:cs="Rubik"/>
          <w:lang w:val="pt-BR"/>
        </w:rPr>
        <w:t xml:space="preserve"> </w:t>
      </w:r>
      <w:r w:rsidR="00020FAA" w:rsidRPr="00672BBB">
        <w:rPr>
          <w:rFonts w:ascii="Rubik" w:hAnsi="Rubik" w:cs="Rubik"/>
          <w:lang w:val="pt-BR"/>
        </w:rPr>
        <w:t xml:space="preserve">não </w:t>
      </w:r>
      <w:r w:rsidRPr="00672BBB">
        <w:rPr>
          <w:rFonts w:ascii="Rubik" w:hAnsi="Rubik" w:cs="Rubik"/>
          <w:lang w:val="pt-BR"/>
        </w:rPr>
        <w:t>está</w:t>
      </w:r>
      <w:r w:rsidRPr="00672BBB">
        <w:rPr>
          <w:rFonts w:ascii="Rubik" w:hAnsi="Rubik" w:cs="Rubik"/>
          <w:lang w:val="pt-BR"/>
        </w:rPr>
        <w:t xml:space="preserve"> com </w:t>
      </w:r>
      <w:r w:rsidR="00020FAA" w:rsidRPr="00672BBB">
        <w:rPr>
          <w:rFonts w:ascii="Rubik" w:hAnsi="Rubik" w:cs="Rubik"/>
          <w:lang w:val="pt-BR"/>
        </w:rPr>
        <w:t>COVID-19</w:t>
      </w:r>
      <w:r w:rsidR="00D17747">
        <w:rPr>
          <w:rFonts w:ascii="Rubik" w:hAnsi="Rubik" w:cs="Rubik"/>
          <w:lang w:val="pt-BR"/>
        </w:rPr>
        <w:t>.</w:t>
      </w:r>
    </w:p>
    <w:p w:rsidR="002B1952" w:rsidRPr="00D17747" w:rsidRDefault="002B1952">
      <w:pPr>
        <w:rPr>
          <w:lang w:val="pt-BR"/>
        </w:rPr>
      </w:pPr>
    </w:p>
    <w:sectPr w:rsidR="002B1952" w:rsidRPr="00D1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0941"/>
    <w:multiLevelType w:val="hybridMultilevel"/>
    <w:tmpl w:val="4FE8CF7C"/>
    <w:lvl w:ilvl="0" w:tplc="8A0EBCD8">
      <w:numFmt w:val="bullet"/>
      <w:lvlText w:val=""/>
      <w:lvlJc w:val="left"/>
      <w:pPr>
        <w:ind w:left="720" w:hanging="360"/>
      </w:pPr>
      <w:rPr>
        <w:rFonts w:ascii="Symbol" w:eastAsiaTheme="minorHAnsi" w:hAnsi="Symbol" w:cs="Rub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06"/>
    <w:rsid w:val="00020FAA"/>
    <w:rsid w:val="000251B7"/>
    <w:rsid w:val="001650EF"/>
    <w:rsid w:val="00275C2F"/>
    <w:rsid w:val="002B1952"/>
    <w:rsid w:val="00326A31"/>
    <w:rsid w:val="00352F3B"/>
    <w:rsid w:val="00406A08"/>
    <w:rsid w:val="00571B0E"/>
    <w:rsid w:val="005E65C9"/>
    <w:rsid w:val="006533C3"/>
    <w:rsid w:val="00672BBB"/>
    <w:rsid w:val="008508C3"/>
    <w:rsid w:val="008947A8"/>
    <w:rsid w:val="00941B88"/>
    <w:rsid w:val="00985FA2"/>
    <w:rsid w:val="009E4E2E"/>
    <w:rsid w:val="00B228E7"/>
    <w:rsid w:val="00CF7E72"/>
    <w:rsid w:val="00D17747"/>
    <w:rsid w:val="00D63606"/>
    <w:rsid w:val="00E71F21"/>
    <w:rsid w:val="00EF23C4"/>
    <w:rsid w:val="00F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C652"/>
  <w15:chartTrackingRefBased/>
  <w15:docId w15:val="{DF283775-3D3F-4695-B731-BD7B989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Campelo</dc:creator>
  <cp:keywords/>
  <dc:description/>
  <cp:lastModifiedBy>Thalita Campelo</cp:lastModifiedBy>
  <cp:revision>8</cp:revision>
  <dcterms:created xsi:type="dcterms:W3CDTF">2022-05-19T15:33:00Z</dcterms:created>
  <dcterms:modified xsi:type="dcterms:W3CDTF">2022-05-20T19:24:00Z</dcterms:modified>
</cp:coreProperties>
</file>